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25A" w:rsidRDefault="003871F4">
      <w:pPr>
        <w:tabs>
          <w:tab w:val="right" w:pos="9440"/>
        </w:tabs>
        <w:spacing w:after="60" w:line="259" w:lineRule="auto"/>
        <w:ind w:left="0" w:right="-448" w:firstLine="0"/>
      </w:pPr>
      <w:r>
        <w:t xml:space="preserve"> </w:t>
      </w:r>
      <w:r>
        <w:tab/>
      </w:r>
      <w:r>
        <w:rPr>
          <w:noProof/>
        </w:rPr>
        <w:drawing>
          <wp:inline distT="0" distB="0" distL="0" distR="0">
            <wp:extent cx="1452880" cy="5187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452880" cy="518795"/>
                    </a:xfrm>
                    <a:prstGeom prst="rect">
                      <a:avLst/>
                    </a:prstGeom>
                  </pic:spPr>
                </pic:pic>
              </a:graphicData>
            </a:graphic>
          </wp:inline>
        </w:drawing>
      </w:r>
    </w:p>
    <w:p w:rsidR="003A525A" w:rsidRPr="003871F4" w:rsidRDefault="003871F4">
      <w:pPr>
        <w:pStyle w:val="Heading1"/>
        <w:ind w:left="-5"/>
        <w:rPr>
          <w:lang w:val="fr-FR"/>
        </w:rPr>
      </w:pPr>
      <w:proofErr w:type="spellStart"/>
      <w:r w:rsidRPr="003871F4">
        <w:rPr>
          <w:lang w:val="fr-FR"/>
        </w:rPr>
        <w:t>CaribOx</w:t>
      </w:r>
      <w:proofErr w:type="spellEnd"/>
      <w:r w:rsidRPr="003871F4">
        <w:rPr>
          <w:lang w:val="fr-FR"/>
        </w:rPr>
        <w:t xml:space="preserve"> : BOURSES DE VOYAGE Vue d'ensemble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ind w:left="-5"/>
        <w:rPr>
          <w:lang w:val="fr-FR"/>
        </w:rPr>
      </w:pPr>
      <w:r w:rsidRPr="003871F4">
        <w:rPr>
          <w:lang w:val="fr-FR"/>
        </w:rPr>
        <w:t xml:space="preserve">Des bourses de voyage sont disponibles pour les chercheurs des institutions antillaises souhaitant visiter Oxford à des fins de recherche. Pour 2026, nous accordons deux bourses de voyage pour passer 2-4 </w:t>
      </w:r>
      <w:r w:rsidRPr="003871F4">
        <w:rPr>
          <w:lang w:val="fr-FR"/>
        </w:rPr>
        <w:t xml:space="preserve">semaines au Royaume-Uni.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ind w:left="-5"/>
        <w:rPr>
          <w:lang w:val="fr-FR"/>
        </w:rPr>
      </w:pPr>
      <w:r w:rsidRPr="003871F4">
        <w:rPr>
          <w:lang w:val="fr-FR"/>
        </w:rPr>
        <w:t xml:space="preserve">Les bourses de voyage comprendront : </w:t>
      </w:r>
    </w:p>
    <w:p w:rsidR="003A525A" w:rsidRPr="003871F4" w:rsidRDefault="003871F4">
      <w:pPr>
        <w:spacing w:after="6" w:line="259" w:lineRule="auto"/>
        <w:ind w:left="0" w:firstLine="0"/>
        <w:rPr>
          <w:lang w:val="fr-FR"/>
        </w:rPr>
      </w:pPr>
      <w:r w:rsidRPr="003871F4">
        <w:rPr>
          <w:lang w:val="fr-FR"/>
        </w:rPr>
        <w:t xml:space="preserve"> </w:t>
      </w:r>
    </w:p>
    <w:p w:rsidR="003A525A" w:rsidRDefault="003871F4">
      <w:pPr>
        <w:ind w:left="-5"/>
      </w:pPr>
      <w:r w:rsidRPr="003871F4">
        <w:rPr>
          <w:lang w:val="fr-FR"/>
        </w:rPr>
        <w:t xml:space="preserve"> </w:t>
      </w:r>
      <w:r w:rsidRPr="003871F4">
        <w:rPr>
          <w:rFonts w:ascii="Segoe UI Symbol" w:eastAsia="Segoe UI Symbol" w:hAnsi="Segoe UI Symbol" w:cs="Segoe UI Symbol"/>
          <w:lang w:val="fr-FR"/>
        </w:rPr>
        <w:t>-</w:t>
      </w:r>
      <w:r w:rsidRPr="003871F4">
        <w:rPr>
          <w:lang w:val="fr-FR"/>
        </w:rPr>
        <w:t xml:space="preserve"> Une visite en personne de 2-4 semaines à Oxford pendant un des trimestres de l’Université d’Oxford en 2026. </w:t>
      </w:r>
      <w:r>
        <w:t xml:space="preserve">Les dates des </w:t>
      </w:r>
      <w:proofErr w:type="spellStart"/>
      <w:r>
        <w:t>trimestres</w:t>
      </w:r>
      <w:proofErr w:type="spellEnd"/>
      <w:r>
        <w:t xml:space="preserve"> </w:t>
      </w:r>
      <w:proofErr w:type="spellStart"/>
      <w:r>
        <w:t>d'Oxford</w:t>
      </w:r>
      <w:proofErr w:type="spellEnd"/>
      <w:r>
        <w:t xml:space="preserve"> </w:t>
      </w:r>
      <w:proofErr w:type="spellStart"/>
      <w:r>
        <w:t>sont</w:t>
      </w:r>
      <w:proofErr w:type="spellEnd"/>
      <w:r>
        <w:t xml:space="preserve"> les </w:t>
      </w:r>
      <w:proofErr w:type="spellStart"/>
      <w:proofErr w:type="gramStart"/>
      <w:r>
        <w:t>suivantes</w:t>
      </w:r>
      <w:proofErr w:type="spellEnd"/>
      <w:r>
        <w:t xml:space="preserve"> :</w:t>
      </w:r>
      <w:proofErr w:type="gramEnd"/>
      <w:r>
        <w:t xml:space="preserve">  </w:t>
      </w:r>
    </w:p>
    <w:p w:rsidR="003A525A" w:rsidRDefault="003871F4">
      <w:pPr>
        <w:spacing w:after="0" w:line="259" w:lineRule="auto"/>
        <w:ind w:left="0" w:firstLine="0"/>
      </w:pPr>
      <w:r>
        <w:t xml:space="preserve"> </w:t>
      </w:r>
    </w:p>
    <w:p w:rsidR="003A525A" w:rsidRPr="003871F4" w:rsidRDefault="003871F4">
      <w:pPr>
        <w:numPr>
          <w:ilvl w:val="0"/>
          <w:numId w:val="1"/>
        </w:numPr>
        <w:ind w:hanging="360"/>
        <w:rPr>
          <w:lang w:val="fr-FR"/>
        </w:rPr>
      </w:pPr>
      <w:r w:rsidRPr="003871F4">
        <w:rPr>
          <w:lang w:val="fr-FR"/>
        </w:rPr>
        <w:t xml:space="preserve">Hilary </w:t>
      </w:r>
      <w:proofErr w:type="spellStart"/>
      <w:r w:rsidRPr="003871F4">
        <w:rPr>
          <w:lang w:val="fr-FR"/>
        </w:rPr>
        <w:t>Term</w:t>
      </w:r>
      <w:proofErr w:type="spellEnd"/>
      <w:r w:rsidRPr="003871F4">
        <w:rPr>
          <w:lang w:val="fr-FR"/>
        </w:rPr>
        <w:t>, 2026</w:t>
      </w:r>
      <w:r w:rsidRPr="003871F4">
        <w:rPr>
          <w:lang w:val="fr-FR"/>
        </w:rPr>
        <w:t xml:space="preserve"> : du dimanche 18 janvier au samedi 14 mars. </w:t>
      </w:r>
    </w:p>
    <w:p w:rsidR="003A525A" w:rsidRPr="003871F4" w:rsidRDefault="003871F4">
      <w:pPr>
        <w:numPr>
          <w:ilvl w:val="0"/>
          <w:numId w:val="1"/>
        </w:numPr>
        <w:ind w:hanging="360"/>
        <w:rPr>
          <w:lang w:val="fr-FR"/>
        </w:rPr>
      </w:pPr>
      <w:r w:rsidRPr="003871F4">
        <w:rPr>
          <w:lang w:val="fr-FR"/>
        </w:rPr>
        <w:t xml:space="preserve">Trinity </w:t>
      </w:r>
      <w:proofErr w:type="spellStart"/>
      <w:r w:rsidRPr="003871F4">
        <w:rPr>
          <w:lang w:val="fr-FR"/>
        </w:rPr>
        <w:t>Term</w:t>
      </w:r>
      <w:proofErr w:type="spellEnd"/>
      <w:r w:rsidRPr="003871F4">
        <w:rPr>
          <w:lang w:val="fr-FR"/>
        </w:rPr>
        <w:t xml:space="preserve">, 2026 : du dimanche 26 avril au samedi 20 juin. </w:t>
      </w:r>
    </w:p>
    <w:p w:rsidR="003A525A" w:rsidRPr="003871F4" w:rsidRDefault="003871F4">
      <w:pPr>
        <w:numPr>
          <w:ilvl w:val="0"/>
          <w:numId w:val="1"/>
        </w:numPr>
        <w:ind w:hanging="360"/>
        <w:rPr>
          <w:lang w:val="fr-FR"/>
        </w:rPr>
      </w:pPr>
      <w:proofErr w:type="spellStart"/>
      <w:r w:rsidRPr="003871F4">
        <w:rPr>
          <w:lang w:val="fr-FR"/>
        </w:rPr>
        <w:t>Michaelmas</w:t>
      </w:r>
      <w:proofErr w:type="spellEnd"/>
      <w:r w:rsidRPr="003871F4">
        <w:rPr>
          <w:lang w:val="fr-FR"/>
        </w:rPr>
        <w:t xml:space="preserve"> </w:t>
      </w:r>
      <w:proofErr w:type="spellStart"/>
      <w:r w:rsidRPr="003871F4">
        <w:rPr>
          <w:lang w:val="fr-FR"/>
        </w:rPr>
        <w:t>Term</w:t>
      </w:r>
      <w:proofErr w:type="spellEnd"/>
      <w:r w:rsidRPr="003871F4">
        <w:rPr>
          <w:lang w:val="fr-FR"/>
        </w:rPr>
        <w:t xml:space="preserve">, 2026 : du dimanche 11 octobre au samedi 5 décembre.  </w:t>
      </w:r>
    </w:p>
    <w:p w:rsidR="003A525A" w:rsidRPr="003871F4" w:rsidRDefault="003871F4">
      <w:pPr>
        <w:numPr>
          <w:ilvl w:val="0"/>
          <w:numId w:val="1"/>
        </w:numPr>
        <w:spacing w:after="0" w:line="240" w:lineRule="auto"/>
        <w:ind w:hanging="360"/>
        <w:rPr>
          <w:lang w:val="fr-FR"/>
        </w:rPr>
      </w:pPr>
      <w:r w:rsidRPr="003871F4">
        <w:rPr>
          <w:u w:val="single" w:color="000000"/>
          <w:lang w:val="fr-FR"/>
        </w:rPr>
        <w:t>Veuillez cliquer ici pour plus d'informations sur les dates des trimestres de</w:t>
      </w:r>
      <w:r w:rsidRPr="003871F4">
        <w:rPr>
          <w:lang w:val="fr-FR"/>
        </w:rPr>
        <w:t xml:space="preserve"> </w:t>
      </w:r>
      <w:r w:rsidRPr="003871F4">
        <w:rPr>
          <w:u w:val="single" w:color="000000"/>
          <w:lang w:val="fr-FR"/>
        </w:rPr>
        <w:t>l'Université d'Oxford</w:t>
      </w:r>
      <w:r w:rsidRPr="003871F4">
        <w:rPr>
          <w:lang w:val="fr-FR"/>
        </w:rPr>
        <w:t xml:space="preserve">.  </w:t>
      </w:r>
    </w:p>
    <w:p w:rsidR="003A525A" w:rsidRPr="003871F4" w:rsidRDefault="003871F4">
      <w:pPr>
        <w:spacing w:after="7" w:line="259" w:lineRule="auto"/>
        <w:ind w:left="0" w:firstLine="0"/>
        <w:rPr>
          <w:lang w:val="fr-FR"/>
        </w:rPr>
      </w:pPr>
      <w:r w:rsidRPr="003871F4">
        <w:rPr>
          <w:lang w:val="fr-FR"/>
        </w:rPr>
        <w:t xml:space="preserve"> </w:t>
      </w:r>
    </w:p>
    <w:p w:rsidR="003A525A" w:rsidRPr="003871F4" w:rsidRDefault="003871F4">
      <w:pPr>
        <w:numPr>
          <w:ilvl w:val="0"/>
          <w:numId w:val="2"/>
        </w:numPr>
        <w:ind w:hanging="360"/>
        <w:rPr>
          <w:lang w:val="fr-FR"/>
        </w:rPr>
      </w:pPr>
      <w:r w:rsidRPr="003871F4">
        <w:rPr>
          <w:lang w:val="fr-FR"/>
        </w:rPr>
        <w:t xml:space="preserve">Une carte universitaire pour accéder aux ressources en ligne disponibles via l'Université d'Oxford, valable 1 année civile. </w:t>
      </w:r>
    </w:p>
    <w:p w:rsidR="003A525A" w:rsidRPr="003871F4" w:rsidRDefault="003871F4">
      <w:pPr>
        <w:numPr>
          <w:ilvl w:val="0"/>
          <w:numId w:val="2"/>
        </w:numPr>
        <w:ind w:hanging="360"/>
        <w:rPr>
          <w:lang w:val="fr-FR"/>
        </w:rPr>
      </w:pPr>
      <w:r w:rsidRPr="003871F4">
        <w:rPr>
          <w:lang w:val="fr-FR"/>
        </w:rPr>
        <w:t>La prise en charge des vols aller-retour en classe économique à destination/en provenance du Royaume-Un</w:t>
      </w:r>
      <w:r w:rsidRPr="003871F4">
        <w:rPr>
          <w:lang w:val="fr-FR"/>
        </w:rPr>
        <w:t xml:space="preserve">i. </w:t>
      </w:r>
    </w:p>
    <w:p w:rsidR="003A525A" w:rsidRPr="003871F4" w:rsidRDefault="003871F4">
      <w:pPr>
        <w:numPr>
          <w:ilvl w:val="0"/>
          <w:numId w:val="2"/>
        </w:numPr>
        <w:ind w:hanging="360"/>
        <w:rPr>
          <w:lang w:val="fr-FR"/>
        </w:rPr>
      </w:pPr>
      <w:r w:rsidRPr="003871F4">
        <w:rPr>
          <w:lang w:val="fr-FR"/>
        </w:rPr>
        <w:t xml:space="preserve">Une indemnité journalière pour couvrir les frais d'hébergement et de subsistance pendant le séjour à Oxford.  </w:t>
      </w:r>
    </w:p>
    <w:p w:rsidR="003A525A" w:rsidRPr="003871F4" w:rsidRDefault="003871F4">
      <w:pPr>
        <w:numPr>
          <w:ilvl w:val="0"/>
          <w:numId w:val="2"/>
        </w:numPr>
        <w:ind w:hanging="360"/>
        <w:rPr>
          <w:lang w:val="fr-FR"/>
        </w:rPr>
      </w:pPr>
      <w:r w:rsidRPr="003871F4">
        <w:rPr>
          <w:lang w:val="fr-FR"/>
        </w:rPr>
        <w:t xml:space="preserve">La prise en charge des frais de visa et un soutien administratif pour le voyage vers/depuis Oxford. </w:t>
      </w:r>
    </w:p>
    <w:p w:rsidR="003A525A" w:rsidRPr="003871F4" w:rsidRDefault="003871F4">
      <w:pPr>
        <w:spacing w:after="0" w:line="259" w:lineRule="auto"/>
        <w:ind w:left="0" w:firstLine="0"/>
        <w:rPr>
          <w:lang w:val="fr-FR"/>
        </w:rPr>
      </w:pPr>
      <w:r w:rsidRPr="003871F4">
        <w:rPr>
          <w:lang w:val="fr-FR"/>
        </w:rPr>
        <w:t xml:space="preserve"> </w:t>
      </w:r>
    </w:p>
    <w:p w:rsidR="003A525A" w:rsidRDefault="003871F4">
      <w:pPr>
        <w:pStyle w:val="Heading1"/>
        <w:ind w:left="-5"/>
      </w:pPr>
      <w:proofErr w:type="spellStart"/>
      <w:r>
        <w:t>Admissibilité</w:t>
      </w:r>
      <w:proofErr w:type="spellEnd"/>
      <w:r>
        <w:t xml:space="preserve"> aux bourses de voyage </w:t>
      </w:r>
    </w:p>
    <w:p w:rsidR="003A525A" w:rsidRDefault="003871F4">
      <w:pPr>
        <w:spacing w:after="0" w:line="259" w:lineRule="auto"/>
        <w:ind w:left="0" w:firstLine="0"/>
      </w:pPr>
      <w:r>
        <w:t xml:space="preserve"> </w:t>
      </w:r>
    </w:p>
    <w:p w:rsidR="003A525A" w:rsidRPr="003871F4" w:rsidRDefault="003871F4">
      <w:pPr>
        <w:numPr>
          <w:ilvl w:val="0"/>
          <w:numId w:val="3"/>
        </w:numPr>
        <w:ind w:hanging="161"/>
        <w:rPr>
          <w:lang w:val="fr-FR"/>
        </w:rPr>
      </w:pPr>
      <w:r w:rsidRPr="003871F4">
        <w:rPr>
          <w:lang w:val="fr-FR"/>
        </w:rPr>
        <w:t xml:space="preserve">Les candidatures sont ouvertes aux chercheurs de toutes les disciplines.  </w:t>
      </w:r>
    </w:p>
    <w:p w:rsidR="003A525A" w:rsidRPr="003871F4" w:rsidRDefault="003871F4">
      <w:pPr>
        <w:numPr>
          <w:ilvl w:val="0"/>
          <w:numId w:val="3"/>
        </w:numPr>
        <w:ind w:hanging="161"/>
        <w:rPr>
          <w:lang w:val="fr-FR"/>
        </w:rPr>
      </w:pPr>
      <w:r w:rsidRPr="003871F4">
        <w:rPr>
          <w:lang w:val="fr-FR"/>
        </w:rPr>
        <w:t xml:space="preserve">Les candidatures sont ouvertes aux chercheurs depuis la période des études doctorales jusqu'à la </w:t>
      </w:r>
      <w:proofErr w:type="spellStart"/>
      <w:r w:rsidRPr="003871F4">
        <w:rPr>
          <w:lang w:val="fr-FR"/>
        </w:rPr>
        <w:t>mi-carrière</w:t>
      </w:r>
      <w:proofErr w:type="spellEnd"/>
      <w:r w:rsidRPr="003871F4">
        <w:rPr>
          <w:lang w:val="fr-FR"/>
        </w:rPr>
        <w:t xml:space="preserve"> (définie ici comme s’étendant jusqu’à un maximum de 15 ans après l'obte</w:t>
      </w:r>
      <w:r w:rsidRPr="003871F4">
        <w:rPr>
          <w:lang w:val="fr-FR"/>
        </w:rPr>
        <w:t xml:space="preserve">ntion du doctorat ou de l’équivalent). Lors de l'examen de l'éligibilité, nous tiendrons compte des interruptions de carrière et des universitaires reconnus qui ne possèdent pas de doctorat.  </w:t>
      </w:r>
    </w:p>
    <w:p w:rsidR="003A525A" w:rsidRPr="003871F4" w:rsidRDefault="003871F4">
      <w:pPr>
        <w:spacing w:after="0" w:line="259" w:lineRule="auto"/>
        <w:ind w:left="0" w:firstLine="0"/>
        <w:rPr>
          <w:lang w:val="fr-FR"/>
        </w:rPr>
      </w:pPr>
      <w:r w:rsidRPr="003871F4">
        <w:rPr>
          <w:lang w:val="fr-FR"/>
        </w:rPr>
        <w:t xml:space="preserve"> </w:t>
      </w:r>
    </w:p>
    <w:p w:rsidR="003A525A" w:rsidRDefault="003871F4">
      <w:pPr>
        <w:ind w:left="-5"/>
      </w:pPr>
      <w:r>
        <w:t xml:space="preserve">Les </w:t>
      </w:r>
      <w:proofErr w:type="spellStart"/>
      <w:r>
        <w:t>candidats</w:t>
      </w:r>
      <w:proofErr w:type="spellEnd"/>
      <w:r>
        <w:t xml:space="preserve"> </w:t>
      </w:r>
      <w:proofErr w:type="spellStart"/>
      <w:proofErr w:type="gramStart"/>
      <w:r>
        <w:t>doivent</w:t>
      </w:r>
      <w:proofErr w:type="spellEnd"/>
      <w:r>
        <w:t xml:space="preserve"> :</w:t>
      </w:r>
      <w:proofErr w:type="gramEnd"/>
      <w:r>
        <w:t xml:space="preserve">  </w:t>
      </w:r>
    </w:p>
    <w:p w:rsidR="003A525A" w:rsidRPr="003871F4" w:rsidRDefault="003871F4">
      <w:pPr>
        <w:numPr>
          <w:ilvl w:val="0"/>
          <w:numId w:val="3"/>
        </w:numPr>
        <w:ind w:hanging="161"/>
        <w:rPr>
          <w:lang w:val="fr-FR"/>
        </w:rPr>
      </w:pPr>
      <w:r w:rsidRPr="003871F4">
        <w:rPr>
          <w:lang w:val="fr-FR"/>
        </w:rPr>
        <w:t>Être un résident légal d'un pays de</w:t>
      </w:r>
      <w:r w:rsidRPr="003871F4">
        <w:rPr>
          <w:lang w:val="fr-FR"/>
        </w:rPr>
        <w:t xml:space="preserve">s Antilles. </w:t>
      </w:r>
    </w:p>
    <w:p w:rsidR="003A525A" w:rsidRPr="003871F4" w:rsidRDefault="003871F4">
      <w:pPr>
        <w:numPr>
          <w:ilvl w:val="0"/>
          <w:numId w:val="3"/>
        </w:numPr>
        <w:ind w:hanging="161"/>
        <w:rPr>
          <w:lang w:val="fr-FR"/>
        </w:rPr>
      </w:pPr>
      <w:r w:rsidRPr="003871F4">
        <w:rPr>
          <w:lang w:val="fr-FR"/>
        </w:rPr>
        <w:t xml:space="preserve">Avoir un contrat de travail dans une institution universitaire basée dans les Antilles, ou y être inscrit comme doctorant(e). </w:t>
      </w:r>
    </w:p>
    <w:p w:rsidR="003A525A" w:rsidRPr="003871F4" w:rsidRDefault="003871F4">
      <w:pPr>
        <w:numPr>
          <w:ilvl w:val="0"/>
          <w:numId w:val="3"/>
        </w:numPr>
        <w:ind w:hanging="161"/>
        <w:rPr>
          <w:lang w:val="fr-FR"/>
        </w:rPr>
      </w:pPr>
      <w:r w:rsidRPr="003871F4">
        <w:rPr>
          <w:lang w:val="fr-FR"/>
        </w:rPr>
        <w:t xml:space="preserve">Conformément à la réglementation britannique en matière de visa, s’engager à retourner aux Antilles après le séjour </w:t>
      </w:r>
      <w:r w:rsidRPr="003871F4">
        <w:rPr>
          <w:lang w:val="fr-FR"/>
        </w:rPr>
        <w:t xml:space="preserve">de la bourse de voyage </w:t>
      </w:r>
      <w:proofErr w:type="spellStart"/>
      <w:r w:rsidRPr="003871F4">
        <w:rPr>
          <w:lang w:val="fr-FR"/>
        </w:rPr>
        <w:t>CaribOx</w:t>
      </w:r>
      <w:proofErr w:type="spellEnd"/>
      <w:r w:rsidRPr="003871F4">
        <w:rPr>
          <w:lang w:val="fr-FR"/>
        </w:rPr>
        <w:t xml:space="preserve"> à Oxford. </w:t>
      </w:r>
    </w:p>
    <w:p w:rsidR="003A525A" w:rsidRPr="003871F4" w:rsidRDefault="003871F4">
      <w:pPr>
        <w:numPr>
          <w:ilvl w:val="0"/>
          <w:numId w:val="3"/>
        </w:numPr>
        <w:ind w:hanging="161"/>
        <w:rPr>
          <w:lang w:val="fr-FR"/>
        </w:rPr>
      </w:pPr>
      <w:r w:rsidRPr="003871F4">
        <w:rPr>
          <w:lang w:val="fr-FR"/>
        </w:rPr>
        <w:t xml:space="preserve">Organiser et fournir la preuve de l’autorisation de candidature de leur institution antillaise. </w:t>
      </w:r>
    </w:p>
    <w:p w:rsidR="003A525A" w:rsidRPr="003871F4" w:rsidRDefault="003871F4">
      <w:pPr>
        <w:numPr>
          <w:ilvl w:val="0"/>
          <w:numId w:val="3"/>
        </w:numPr>
        <w:ind w:hanging="161"/>
        <w:rPr>
          <w:lang w:val="fr-FR"/>
        </w:rPr>
      </w:pPr>
      <w:r w:rsidRPr="003871F4">
        <w:rPr>
          <w:lang w:val="fr-FR"/>
        </w:rPr>
        <w:t xml:space="preserve">Posséder un niveau d'anglais intermédiaire. </w:t>
      </w:r>
    </w:p>
    <w:p w:rsidR="003A525A" w:rsidRPr="003871F4" w:rsidRDefault="003871F4">
      <w:pPr>
        <w:spacing w:after="0" w:line="259" w:lineRule="auto"/>
        <w:ind w:left="0" w:firstLine="0"/>
        <w:rPr>
          <w:lang w:val="fr-FR"/>
        </w:rPr>
      </w:pPr>
      <w:r w:rsidRPr="003871F4">
        <w:rPr>
          <w:lang w:val="fr-FR"/>
        </w:rPr>
        <w:lastRenderedPageBreak/>
        <w:t xml:space="preserve"> </w:t>
      </w:r>
    </w:p>
    <w:p w:rsidR="003A525A" w:rsidRPr="003871F4" w:rsidRDefault="003871F4">
      <w:pPr>
        <w:spacing w:after="0" w:line="259" w:lineRule="auto"/>
        <w:ind w:left="0" w:firstLine="0"/>
        <w:rPr>
          <w:lang w:val="fr-FR"/>
        </w:rPr>
      </w:pPr>
      <w:r w:rsidRPr="003871F4">
        <w:rPr>
          <w:lang w:val="fr-FR"/>
        </w:rPr>
        <w:t xml:space="preserve"> </w:t>
      </w:r>
    </w:p>
    <w:p w:rsidR="003A525A" w:rsidRDefault="003871F4">
      <w:pPr>
        <w:tabs>
          <w:tab w:val="right" w:pos="9440"/>
        </w:tabs>
        <w:spacing w:after="60" w:line="259" w:lineRule="auto"/>
        <w:ind w:left="0" w:right="-448" w:firstLine="0"/>
      </w:pPr>
      <w:r w:rsidRPr="003871F4">
        <w:rPr>
          <w:lang w:val="fr-FR"/>
        </w:rPr>
        <w:t xml:space="preserve"> </w:t>
      </w:r>
      <w:r w:rsidRPr="003871F4">
        <w:rPr>
          <w:lang w:val="fr-FR"/>
        </w:rPr>
        <w:tab/>
      </w:r>
      <w:r>
        <w:rPr>
          <w:noProof/>
        </w:rPr>
        <w:drawing>
          <wp:inline distT="0" distB="0" distL="0" distR="0">
            <wp:extent cx="1452880" cy="518795"/>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5"/>
                    <a:stretch>
                      <a:fillRect/>
                    </a:stretch>
                  </pic:blipFill>
                  <pic:spPr>
                    <a:xfrm>
                      <a:off x="0" y="0"/>
                      <a:ext cx="1452880" cy="518795"/>
                    </a:xfrm>
                    <a:prstGeom prst="rect">
                      <a:avLst/>
                    </a:prstGeom>
                  </pic:spPr>
                </pic:pic>
              </a:graphicData>
            </a:graphic>
          </wp:inline>
        </w:drawing>
      </w:r>
    </w:p>
    <w:p w:rsidR="003A525A" w:rsidRDefault="003871F4">
      <w:pPr>
        <w:pStyle w:val="Heading1"/>
        <w:ind w:left="-5"/>
      </w:pPr>
      <w:r>
        <w:t xml:space="preserve">Comment </w:t>
      </w:r>
      <w:proofErr w:type="spellStart"/>
      <w:r>
        <w:t>postuler</w:t>
      </w:r>
      <w:proofErr w:type="spellEnd"/>
      <w:r>
        <w:t xml:space="preserve">  </w:t>
      </w:r>
    </w:p>
    <w:p w:rsidR="003A525A" w:rsidRPr="003871F4" w:rsidRDefault="003871F4">
      <w:pPr>
        <w:numPr>
          <w:ilvl w:val="0"/>
          <w:numId w:val="4"/>
        </w:numPr>
        <w:ind w:hanging="245"/>
        <w:rPr>
          <w:lang w:val="fr-FR"/>
        </w:rPr>
      </w:pPr>
      <w:r w:rsidRPr="003871F4">
        <w:rPr>
          <w:lang w:val="fr-FR"/>
        </w:rPr>
        <w:t>Assurez-vous que vous êtes éligible pour post</w:t>
      </w:r>
      <w:r w:rsidRPr="003871F4">
        <w:rPr>
          <w:lang w:val="fr-FR"/>
        </w:rPr>
        <w:t xml:space="preserve">uler.  </w:t>
      </w:r>
    </w:p>
    <w:p w:rsidR="003A525A" w:rsidRPr="003871F4" w:rsidRDefault="003871F4">
      <w:pPr>
        <w:numPr>
          <w:ilvl w:val="0"/>
          <w:numId w:val="4"/>
        </w:numPr>
        <w:ind w:hanging="245"/>
        <w:rPr>
          <w:lang w:val="fr-FR"/>
        </w:rPr>
      </w:pPr>
      <w:r w:rsidRPr="003871F4">
        <w:rPr>
          <w:lang w:val="fr-FR"/>
        </w:rPr>
        <w:t xml:space="preserve">Contactez le responsable du projet </w:t>
      </w:r>
      <w:proofErr w:type="spellStart"/>
      <w:r w:rsidRPr="003871F4">
        <w:rPr>
          <w:lang w:val="fr-FR"/>
        </w:rPr>
        <w:t>CaribOx</w:t>
      </w:r>
      <w:proofErr w:type="spellEnd"/>
      <w:r w:rsidRPr="003871F4">
        <w:rPr>
          <w:lang w:val="fr-FR"/>
        </w:rPr>
        <w:t xml:space="preserve"> pour discuter de votre candidature.  </w:t>
      </w:r>
    </w:p>
    <w:p w:rsidR="003A525A" w:rsidRDefault="003871F4">
      <w:pPr>
        <w:numPr>
          <w:ilvl w:val="0"/>
          <w:numId w:val="4"/>
        </w:numPr>
        <w:ind w:hanging="245"/>
      </w:pPr>
      <w:r w:rsidRPr="003871F4">
        <w:rPr>
          <w:lang w:val="fr-FR"/>
        </w:rPr>
        <w:t xml:space="preserve">Remplissez le formulaire de candidature </w:t>
      </w:r>
      <w:r w:rsidRPr="003871F4">
        <w:rPr>
          <w:lang w:val="fr-FR"/>
        </w:rPr>
        <w:t xml:space="preserve">en anglais. Il comprend la soumission d'un projet de recherche qui décrit clairement les travaux à entreprendre dans le cadre de la bourse. </w:t>
      </w:r>
      <w:hyperlink r:id="rId6">
        <w:proofErr w:type="spellStart"/>
        <w:r>
          <w:rPr>
            <w:b/>
            <w:color w:val="457786"/>
            <w:u w:val="single" w:color="457786"/>
          </w:rPr>
          <w:t>Veuillez</w:t>
        </w:r>
        <w:proofErr w:type="spellEnd"/>
        <w:r>
          <w:rPr>
            <w:b/>
            <w:color w:val="457786"/>
            <w:u w:val="single" w:color="457786"/>
          </w:rPr>
          <w:t xml:space="preserve"> </w:t>
        </w:r>
        <w:proofErr w:type="spellStart"/>
        <w:r>
          <w:rPr>
            <w:b/>
            <w:color w:val="457786"/>
            <w:u w:val="single" w:color="457786"/>
          </w:rPr>
          <w:t>trouver</w:t>
        </w:r>
        <w:proofErr w:type="spellEnd"/>
        <w:r>
          <w:rPr>
            <w:b/>
            <w:color w:val="457786"/>
            <w:u w:val="single" w:color="457786"/>
          </w:rPr>
          <w:t xml:space="preserve"> le </w:t>
        </w:r>
        <w:proofErr w:type="spellStart"/>
        <w:r>
          <w:rPr>
            <w:b/>
            <w:color w:val="457786"/>
            <w:u w:val="single" w:color="457786"/>
          </w:rPr>
          <w:t>formulaire</w:t>
        </w:r>
        <w:proofErr w:type="spellEnd"/>
        <w:r>
          <w:rPr>
            <w:b/>
            <w:color w:val="457786"/>
            <w:u w:val="single" w:color="457786"/>
          </w:rPr>
          <w:t xml:space="preserve"> de candidature </w:t>
        </w:r>
        <w:proofErr w:type="spellStart"/>
        <w:r>
          <w:rPr>
            <w:b/>
            <w:color w:val="457786"/>
            <w:u w:val="single" w:color="457786"/>
          </w:rPr>
          <w:t>ici</w:t>
        </w:r>
        <w:proofErr w:type="spellEnd"/>
      </w:hyperlink>
      <w:hyperlink r:id="rId7">
        <w:r>
          <w:t xml:space="preserve"> </w:t>
        </w:r>
      </w:hyperlink>
    </w:p>
    <w:p w:rsidR="003A525A" w:rsidRPr="003871F4" w:rsidRDefault="003871F4">
      <w:pPr>
        <w:numPr>
          <w:ilvl w:val="0"/>
          <w:numId w:val="4"/>
        </w:numPr>
        <w:ind w:hanging="245"/>
        <w:rPr>
          <w:lang w:val="fr-FR"/>
        </w:rPr>
      </w:pPr>
      <w:r w:rsidRPr="003871F4">
        <w:rPr>
          <w:lang w:val="fr-FR"/>
        </w:rPr>
        <w:t xml:space="preserve">Joignez un CV. </w:t>
      </w:r>
      <w:proofErr w:type="spellStart"/>
      <w:r w:rsidRPr="003871F4">
        <w:rPr>
          <w:lang w:val="fr-FR"/>
        </w:rPr>
        <w:t>Veuillez vous</w:t>
      </w:r>
      <w:proofErr w:type="spellEnd"/>
      <w:r w:rsidRPr="003871F4">
        <w:rPr>
          <w:lang w:val="fr-FR"/>
        </w:rPr>
        <w:t xml:space="preserve"> assurer d'inclure des informations sur toute interruption de carrière sur votre CV. Nous acceptons les candidatures de ceux qui ont emprunté une voie non traditionnelle vers le monde universitaire ou qui ont interrompu leur car</w:t>
      </w:r>
      <w:r w:rsidRPr="003871F4">
        <w:rPr>
          <w:lang w:val="fr-FR"/>
        </w:rPr>
        <w:t xml:space="preserve">rière.  </w:t>
      </w:r>
    </w:p>
    <w:p w:rsidR="003A525A" w:rsidRPr="003871F4" w:rsidRDefault="003871F4">
      <w:pPr>
        <w:numPr>
          <w:ilvl w:val="0"/>
          <w:numId w:val="4"/>
        </w:numPr>
        <w:ind w:hanging="245"/>
        <w:rPr>
          <w:lang w:val="fr-FR"/>
        </w:rPr>
      </w:pPr>
      <w:r w:rsidRPr="003871F4">
        <w:rPr>
          <w:lang w:val="fr-FR"/>
        </w:rPr>
        <w:t xml:space="preserve">Envoyez le formulaire de candidature et votre CV par e-mail à : caribox@torch.ox.ac.uk avant la date limite, le </w:t>
      </w:r>
      <w:r>
        <w:rPr>
          <w:lang w:val="fr-FR"/>
        </w:rPr>
        <w:t xml:space="preserve">vendredi 19 </w:t>
      </w:r>
      <w:r w:rsidRPr="003871F4">
        <w:rPr>
          <w:lang w:val="fr-FR"/>
        </w:rPr>
        <w:t xml:space="preserve">septembre 2025, 17h00 heure du Royaume-Uni. Veuillez inclure votre nom et la mention « </w:t>
      </w:r>
      <w:proofErr w:type="spellStart"/>
      <w:r w:rsidRPr="003871F4">
        <w:rPr>
          <w:lang w:val="fr-FR"/>
        </w:rPr>
        <w:t>CaribOx</w:t>
      </w:r>
      <w:proofErr w:type="spellEnd"/>
      <w:r w:rsidRPr="003871F4">
        <w:rPr>
          <w:lang w:val="fr-FR"/>
        </w:rPr>
        <w:t xml:space="preserve"> </w:t>
      </w:r>
      <w:proofErr w:type="spellStart"/>
      <w:r w:rsidRPr="003871F4">
        <w:rPr>
          <w:lang w:val="fr-FR"/>
        </w:rPr>
        <w:t>Travel</w:t>
      </w:r>
      <w:proofErr w:type="spellEnd"/>
      <w:r w:rsidRPr="003871F4">
        <w:rPr>
          <w:lang w:val="fr-FR"/>
        </w:rPr>
        <w:t xml:space="preserve"> Grant » dans l’intitulé </w:t>
      </w:r>
      <w:r w:rsidRPr="003871F4">
        <w:rPr>
          <w:lang w:val="fr-FR"/>
        </w:rPr>
        <w:t xml:space="preserve">de votre e-mail.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pStyle w:val="Heading1"/>
        <w:ind w:left="-5"/>
        <w:rPr>
          <w:lang w:val="fr-FR"/>
        </w:rPr>
      </w:pPr>
      <w:r w:rsidRPr="003871F4">
        <w:rPr>
          <w:lang w:val="fr-FR"/>
        </w:rPr>
        <w:t xml:space="preserve">Évaluation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ind w:left="-5"/>
        <w:rPr>
          <w:lang w:val="fr-FR"/>
        </w:rPr>
      </w:pPr>
      <w:r w:rsidRPr="003871F4">
        <w:rPr>
          <w:lang w:val="fr-FR"/>
        </w:rPr>
        <w:t xml:space="preserve">Les candidatures seront évaluées selon les critères suivants :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numPr>
          <w:ilvl w:val="0"/>
          <w:numId w:val="5"/>
        </w:numPr>
        <w:rPr>
          <w:lang w:val="fr-FR"/>
        </w:rPr>
      </w:pPr>
      <w:r w:rsidRPr="003871F4">
        <w:rPr>
          <w:lang w:val="fr-FR"/>
        </w:rPr>
        <w:t>Qualité et clarté du projet de recherche et démonstration de la manière dont la bourse de voyage contribuera aux objectifs de recherche du candidat (</w:t>
      </w:r>
      <w:proofErr w:type="spellStart"/>
      <w:r w:rsidRPr="003871F4">
        <w:rPr>
          <w:lang w:val="fr-FR"/>
        </w:rPr>
        <w:t>vôtre</w:t>
      </w:r>
      <w:proofErr w:type="spellEnd"/>
      <w:r w:rsidRPr="003871F4">
        <w:rPr>
          <w:lang w:val="fr-FR"/>
        </w:rPr>
        <w:t xml:space="preserve"> candidature sera évaluée par une équipe multidisciplinaire) </w:t>
      </w:r>
    </w:p>
    <w:p w:rsidR="003A525A" w:rsidRPr="003871F4" w:rsidRDefault="003871F4">
      <w:pPr>
        <w:numPr>
          <w:ilvl w:val="0"/>
          <w:numId w:val="5"/>
        </w:numPr>
        <w:rPr>
          <w:lang w:val="fr-FR"/>
        </w:rPr>
      </w:pPr>
      <w:r w:rsidRPr="003871F4">
        <w:rPr>
          <w:lang w:val="fr-FR"/>
        </w:rPr>
        <w:t xml:space="preserve">Démonstration de la manière dont la recherche du candidat bénéficiera de la bourse de voyage </w:t>
      </w:r>
    </w:p>
    <w:p w:rsidR="003A525A" w:rsidRPr="003871F4" w:rsidRDefault="003871F4">
      <w:pPr>
        <w:numPr>
          <w:ilvl w:val="0"/>
          <w:numId w:val="5"/>
        </w:numPr>
        <w:rPr>
          <w:lang w:val="fr-FR"/>
        </w:rPr>
      </w:pPr>
      <w:r w:rsidRPr="003871F4">
        <w:rPr>
          <w:lang w:val="fr-FR"/>
        </w:rPr>
        <w:t>Résultats potentiels, y compris le développement de la recherche à plus long terme. - Il sera tenu c</w:t>
      </w:r>
      <w:r w:rsidRPr="003871F4">
        <w:rPr>
          <w:lang w:val="fr-FR"/>
        </w:rPr>
        <w:t xml:space="preserve">ompte des financements de recherche alternatifs auxquels le candidat est </w:t>
      </w:r>
      <w:proofErr w:type="gramStart"/>
      <w:r w:rsidRPr="003871F4">
        <w:rPr>
          <w:lang w:val="fr-FR"/>
        </w:rPr>
        <w:t>éligible</w:t>
      </w:r>
      <w:proofErr w:type="gramEnd"/>
      <w:r w:rsidRPr="003871F4">
        <w:rPr>
          <w:lang w:val="fr-FR"/>
        </w:rPr>
        <w:t xml:space="preserve">.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spacing w:after="0" w:line="259" w:lineRule="auto"/>
        <w:ind w:left="-5"/>
        <w:rPr>
          <w:lang w:val="fr-FR"/>
        </w:rPr>
      </w:pPr>
      <w:r w:rsidRPr="003871F4">
        <w:rPr>
          <w:b/>
          <w:lang w:val="fr-FR"/>
        </w:rPr>
        <w:t xml:space="preserve">Date limite : </w:t>
      </w:r>
      <w:bookmarkStart w:id="0" w:name="_GoBack"/>
      <w:bookmarkEnd w:id="0"/>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spacing w:after="0" w:line="259" w:lineRule="auto"/>
        <w:ind w:left="0" w:firstLine="0"/>
        <w:rPr>
          <w:lang w:val="fr-FR"/>
        </w:rPr>
      </w:pPr>
      <w:r w:rsidRPr="003871F4">
        <w:rPr>
          <w:b/>
          <w:color w:val="FF0000"/>
          <w:lang w:val="fr-FR"/>
        </w:rPr>
        <w:t xml:space="preserve">Le </w:t>
      </w:r>
      <w:r>
        <w:rPr>
          <w:b/>
          <w:color w:val="FF0000"/>
          <w:lang w:val="fr-FR"/>
        </w:rPr>
        <w:t>vendredi 19</w:t>
      </w:r>
      <w:r w:rsidRPr="003871F4">
        <w:rPr>
          <w:b/>
          <w:color w:val="FF0000"/>
          <w:lang w:val="fr-FR"/>
        </w:rPr>
        <w:t xml:space="preserve"> septembre 2025, 17h00, heure du Royaume-Uni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spacing w:after="0" w:line="259" w:lineRule="auto"/>
        <w:ind w:left="0" w:firstLine="0"/>
        <w:rPr>
          <w:lang w:val="fr-FR"/>
        </w:rPr>
      </w:pPr>
      <w:hyperlink r:id="rId8">
        <w:r w:rsidRPr="003871F4">
          <w:rPr>
            <w:b/>
            <w:color w:val="457786"/>
            <w:u w:val="single" w:color="457786"/>
            <w:lang w:val="fr-FR"/>
          </w:rPr>
          <w:t>Veuillez trouver le formulaire de candidature ici</w:t>
        </w:r>
      </w:hyperlink>
      <w:hyperlink r:id="rId9">
        <w:r w:rsidRPr="003871F4">
          <w:rPr>
            <w:b/>
            <w:color w:val="457786"/>
            <w:u w:val="single" w:color="457786"/>
            <w:lang w:val="fr-FR"/>
          </w:rPr>
          <w:t xml:space="preserve"> </w:t>
        </w:r>
      </w:hyperlink>
      <w:hyperlink r:id="rId10">
        <w:r w:rsidRPr="003871F4">
          <w:rPr>
            <w:b/>
            <w:lang w:val="fr-FR"/>
          </w:rPr>
          <w:t xml:space="preserve"> </w:t>
        </w:r>
      </w:hyperlink>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spacing w:after="0" w:line="259" w:lineRule="auto"/>
        <w:ind w:left="-5"/>
        <w:rPr>
          <w:lang w:val="fr-FR"/>
        </w:rPr>
      </w:pPr>
      <w:r w:rsidRPr="003871F4">
        <w:rPr>
          <w:b/>
          <w:lang w:val="fr-FR"/>
        </w:rPr>
        <w:t xml:space="preserve">Des </w:t>
      </w:r>
      <w:proofErr w:type="gramStart"/>
      <w:r w:rsidRPr="003871F4">
        <w:rPr>
          <w:b/>
          <w:lang w:val="fr-FR"/>
        </w:rPr>
        <w:t>questions:</w:t>
      </w:r>
      <w:proofErr w:type="gramEnd"/>
      <w:r w:rsidRPr="003871F4">
        <w:rPr>
          <w:b/>
          <w:lang w:val="fr-FR"/>
        </w:rPr>
        <w:t xml:space="preserve">  </w:t>
      </w:r>
    </w:p>
    <w:p w:rsidR="003A525A" w:rsidRPr="003871F4" w:rsidRDefault="003871F4">
      <w:pPr>
        <w:spacing w:after="0" w:line="259" w:lineRule="auto"/>
        <w:ind w:left="0" w:firstLine="0"/>
        <w:rPr>
          <w:lang w:val="fr-FR"/>
        </w:rPr>
      </w:pPr>
      <w:r w:rsidRPr="003871F4">
        <w:rPr>
          <w:lang w:val="fr-FR"/>
        </w:rPr>
        <w:t xml:space="preserve"> </w:t>
      </w:r>
    </w:p>
    <w:p w:rsidR="003A525A" w:rsidRPr="003871F4" w:rsidRDefault="003871F4">
      <w:pPr>
        <w:ind w:left="-5"/>
        <w:rPr>
          <w:lang w:val="fr-FR"/>
        </w:rPr>
      </w:pPr>
      <w:r w:rsidRPr="003871F4">
        <w:rPr>
          <w:lang w:val="fr-FR"/>
        </w:rPr>
        <w:t xml:space="preserve">Si vous avez des questions, veuillez envoyer un e-mail au responsable du projet </w:t>
      </w:r>
    </w:p>
    <w:p w:rsidR="003A525A" w:rsidRDefault="003871F4">
      <w:pPr>
        <w:pStyle w:val="Heading1"/>
        <w:ind w:left="-5"/>
      </w:pPr>
      <w:proofErr w:type="spellStart"/>
      <w:proofErr w:type="gramStart"/>
      <w:r>
        <w:rPr>
          <w:b w:val="0"/>
        </w:rPr>
        <w:t>CaribOx</w:t>
      </w:r>
      <w:proofErr w:type="spellEnd"/>
      <w:r>
        <w:rPr>
          <w:b w:val="0"/>
        </w:rPr>
        <w:t xml:space="preserve"> :</w:t>
      </w:r>
      <w:proofErr w:type="gramEnd"/>
      <w:r>
        <w:t xml:space="preserve"> caribox@torch.ox.ac.uk</w:t>
      </w:r>
      <w:r>
        <w:rPr>
          <w:b w:val="0"/>
        </w:rPr>
        <w:t xml:space="preserve"> </w:t>
      </w:r>
    </w:p>
    <w:p w:rsidR="003A525A" w:rsidRDefault="003871F4">
      <w:pPr>
        <w:spacing w:after="0" w:line="259" w:lineRule="auto"/>
        <w:ind w:left="0" w:firstLine="0"/>
      </w:pPr>
      <w:r>
        <w:t xml:space="preserve"> </w:t>
      </w:r>
    </w:p>
    <w:p w:rsidR="003A525A" w:rsidRDefault="003871F4">
      <w:pPr>
        <w:spacing w:after="0" w:line="259" w:lineRule="auto"/>
        <w:ind w:left="0" w:firstLine="0"/>
      </w:pPr>
      <w:r>
        <w:t xml:space="preserve"> </w:t>
      </w:r>
    </w:p>
    <w:sectPr w:rsidR="003A525A">
      <w:pgSz w:w="11904" w:h="16838"/>
      <w:pgMar w:top="540" w:right="1472" w:bottom="15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65148"/>
    <w:multiLevelType w:val="hybridMultilevel"/>
    <w:tmpl w:val="06D09E92"/>
    <w:lvl w:ilvl="0" w:tplc="EF8EA44C">
      <w:start w:val="1"/>
      <w:numFmt w:val="bullet"/>
      <w:lvlText w:val="•"/>
      <w:lvlJc w:val="left"/>
      <w:pPr>
        <w:ind w:left="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88A628">
      <w:start w:val="1"/>
      <w:numFmt w:val="bullet"/>
      <w:lvlText w:val="o"/>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D08B00">
      <w:start w:val="1"/>
      <w:numFmt w:val="bullet"/>
      <w:lvlText w:val="▪"/>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B4179A">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5A2DB2">
      <w:start w:val="1"/>
      <w:numFmt w:val="bullet"/>
      <w:lvlText w:val="o"/>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A63590">
      <w:start w:val="1"/>
      <w:numFmt w:val="bullet"/>
      <w:lvlText w:val="▪"/>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FEA298">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DEFBB4">
      <w:start w:val="1"/>
      <w:numFmt w:val="bullet"/>
      <w:lvlText w:val="o"/>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A6028E">
      <w:start w:val="1"/>
      <w:numFmt w:val="bullet"/>
      <w:lvlText w:val="▪"/>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E26F8"/>
    <w:multiLevelType w:val="hybridMultilevel"/>
    <w:tmpl w:val="7610DBC8"/>
    <w:lvl w:ilvl="0" w:tplc="329A8C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880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F89F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7AE0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A6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C11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F61D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BCF4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C009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3D418E"/>
    <w:multiLevelType w:val="hybridMultilevel"/>
    <w:tmpl w:val="3A64629C"/>
    <w:lvl w:ilvl="0" w:tplc="91CA8B18">
      <w:start w:val="1"/>
      <w:numFmt w:val="decimal"/>
      <w:lvlText w:val="%1."/>
      <w:lvlJc w:val="left"/>
      <w:pPr>
        <w:ind w:left="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65E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AD9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E607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DA2F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B47D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3C94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0067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943C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774BD"/>
    <w:multiLevelType w:val="hybridMultilevel"/>
    <w:tmpl w:val="73A629D0"/>
    <w:lvl w:ilvl="0" w:tplc="95265E4C">
      <w:start w:val="1"/>
      <w:numFmt w:val="bullet"/>
      <w:lvlText w:val="Ø"/>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9C54D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BA248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2254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F2B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FAC2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680C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44507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002F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2623BC"/>
    <w:multiLevelType w:val="hybridMultilevel"/>
    <w:tmpl w:val="300A5CB0"/>
    <w:lvl w:ilvl="0" w:tplc="1F9CE6EE">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D87FE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D4963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F6F90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50E3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02FC6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603E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66386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12620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5A"/>
    <w:rsid w:val="003871F4"/>
    <w:rsid w:val="003A52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856E"/>
  <w15:docId w15:val="{168CB915-5573-4936-8E64-24985E5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orch.web.ox.ac.uk/sites/default/files/torch/documents/media/application_form_caribox_travel_grants.docx" TargetMode="External"/><Relationship Id="rId3" Type="http://schemas.openxmlformats.org/officeDocument/2006/relationships/settings" Target="settings.xml"/><Relationship Id="rId7" Type="http://schemas.openxmlformats.org/officeDocument/2006/relationships/hyperlink" Target="https://torch.web.ox.ac.uk/sites/default/files/torch/documents/media/application_form_caribox_travel_grant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ch.web.ox.ac.uk/sites/default/files/torch/documents/media/application_form_caribox_travel_grants.docx"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torch.web.ox.ac.uk/sites/default/files/torch/documents/media/application_form_caribox_travel_grants.docx" TargetMode="External"/><Relationship Id="rId4" Type="http://schemas.openxmlformats.org/officeDocument/2006/relationships/webSettings" Target="webSettings.xml"/><Relationship Id="rId9" Type="http://schemas.openxmlformats.org/officeDocument/2006/relationships/hyperlink" Target="https://torch.web.ox.ac.uk/sites/default/files/torch/documents/media/application_form_caribox_travel_gra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 Cheruvathoor</dc:creator>
  <cp:keywords/>
  <cp:lastModifiedBy>Arunima Cheruvathoor</cp:lastModifiedBy>
  <cp:revision>2</cp:revision>
  <dcterms:created xsi:type="dcterms:W3CDTF">2025-04-15T16:29:00Z</dcterms:created>
  <dcterms:modified xsi:type="dcterms:W3CDTF">2025-04-15T16:29:00Z</dcterms:modified>
</cp:coreProperties>
</file>